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1307D9" w14:paraId="53BAE62F" w14:textId="77777777" w:rsidTr="001307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E14F" w14:textId="77777777" w:rsidR="001307D9" w:rsidRDefault="00130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8AEA" w14:textId="77777777" w:rsidR="001307D9" w:rsidRDefault="00130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ОРКСЭ</w:t>
            </w:r>
          </w:p>
        </w:tc>
      </w:tr>
      <w:tr w:rsidR="001307D9" w14:paraId="37E75B36" w14:textId="77777777" w:rsidTr="001307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753C" w14:textId="77777777" w:rsidR="001307D9" w:rsidRDefault="00130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68AC" w14:textId="77777777" w:rsidR="001307D9" w:rsidRDefault="00130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A7D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7DD3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1307D9" w14:paraId="119DC602" w14:textId="77777777" w:rsidTr="001307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0075" w14:textId="77777777" w:rsidR="001307D9" w:rsidRDefault="00130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5A2D" w14:textId="77777777" w:rsidR="001307D9" w:rsidRDefault="00130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Приказ МО Российской Федерации № 1089 от 05.03.2004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      </w:r>
          </w:p>
          <w:p w14:paraId="567149BC" w14:textId="77777777" w:rsidR="001307D9" w:rsidRDefault="00130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Приказ МО Российской Федерации от 09.03.04 г. № 1312 "Об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образования».</w:t>
            </w:r>
          </w:p>
          <w:p w14:paraId="5326A5E2" w14:textId="77777777" w:rsidR="001307D9" w:rsidRDefault="00130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Приказ Министерства образования и науки Российской Федерации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</w:t>
            </w:r>
            <w:r w:rsidR="00126B23">
              <w:rPr>
                <w:rFonts w:ascii="Times New Roman" w:hAnsi="Times New Roman"/>
                <w:sz w:val="24"/>
                <w:szCs w:val="24"/>
              </w:rPr>
              <w:t>20-2021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год».</w:t>
            </w:r>
          </w:p>
          <w:p w14:paraId="0CB6C139" w14:textId="77777777" w:rsidR="001307D9" w:rsidRDefault="00130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Примерные программы основного общего и среднего (полного) общего образования: Письмо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№ 03-1263 от 07.07.2005 «О примерных программах по учебным предметам федерального базисного учебного плана».</w:t>
            </w:r>
          </w:p>
          <w:p w14:paraId="5A1F4D52" w14:textId="77777777" w:rsidR="001307D9" w:rsidRDefault="00130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Авторская программа, рекомендованная МО и Н РФ.</w:t>
            </w:r>
          </w:p>
          <w:p w14:paraId="5E30FB7C" w14:textId="139CCBE0" w:rsidR="009C497C" w:rsidRDefault="001307D9" w:rsidP="009C49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9C497C">
              <w:rPr>
                <w:rFonts w:ascii="Times New Roman" w:hAnsi="Times New Roman"/>
                <w:sz w:val="24"/>
                <w:szCs w:val="24"/>
              </w:rPr>
              <w:t xml:space="preserve"> Нормативно-правовые акты РШИИ </w:t>
            </w:r>
          </w:p>
          <w:p w14:paraId="00F35202" w14:textId="182CBE42" w:rsidR="001307D9" w:rsidRDefault="009C497C" w:rsidP="009C4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Учебный план ГБНОУ РТ «РШИИ им. Р.Д.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Кенденбиля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г. Кызыла на 2023-2024 учебный год.</w:t>
            </w:r>
          </w:p>
        </w:tc>
      </w:tr>
      <w:tr w:rsidR="001307D9" w14:paraId="561E7F85" w14:textId="77777777" w:rsidTr="001307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05CE" w14:textId="77777777" w:rsidR="001307D9" w:rsidRDefault="00130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Реализуемая программа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9553" w14:textId="77777777" w:rsidR="001307D9" w:rsidRDefault="00130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« Школа России »</w:t>
            </w:r>
          </w:p>
        </w:tc>
      </w:tr>
      <w:tr w:rsidR="001307D9" w14:paraId="67639A31" w14:textId="77777777" w:rsidTr="001307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0082" w14:textId="77777777" w:rsidR="001307D9" w:rsidRDefault="00130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6A59" w14:textId="7592F96D" w:rsidR="001307D9" w:rsidRDefault="00130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ОРКСЭ, 4 классы; учеб.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общеобразов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учреждений.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А.Л.Беглов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Е.В.Саплина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Е.С.Токарева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Ярлыкапов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А.Я.Данилюк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Москва « Просвещение » 2012</w:t>
            </w:r>
          </w:p>
        </w:tc>
      </w:tr>
      <w:tr w:rsidR="001307D9" w14:paraId="7645EDFC" w14:textId="77777777" w:rsidTr="001307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3D0A" w14:textId="77777777" w:rsidR="001307D9" w:rsidRDefault="00130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9069" w14:textId="77777777" w:rsidR="001307D9" w:rsidRDefault="001307D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 </w:t>
            </w:r>
          </w:p>
          <w:p w14:paraId="0931D5A7" w14:textId="77777777" w:rsidR="001307D9" w:rsidRDefault="00130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учебного курса Основы религиозных культур и светской этики</w:t>
            </w:r>
          </w:p>
          <w:p w14:paraId="57DE2269" w14:textId="77777777" w:rsidR="001307D9" w:rsidRDefault="001307D9">
            <w:pPr>
              <w:pStyle w:val="Default"/>
              <w:spacing w:line="25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      </w:r>
          </w:p>
          <w:p w14:paraId="7FDAFF91" w14:textId="77777777" w:rsidR="001307D9" w:rsidRDefault="001307D9">
            <w:pPr>
              <w:pStyle w:val="Default"/>
              <w:spacing w:line="25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Развитие представлений младшего подростка о значении нравственных норм и ценностей для достойной жизни личности, семьи, общества; </w:t>
            </w:r>
          </w:p>
          <w:p w14:paraId="0F8B4D52" w14:textId="77777777" w:rsidR="001307D9" w:rsidRDefault="001307D9">
            <w:pPr>
              <w:pStyle w:val="Default"/>
              <w:spacing w:line="25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      </w:r>
          </w:p>
          <w:p w14:paraId="6E220F23" w14:textId="77777777" w:rsidR="001307D9" w:rsidRDefault="001307D9">
            <w:pPr>
              <w:pStyle w:val="Default"/>
              <w:spacing w:line="25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4.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 </w:t>
            </w:r>
          </w:p>
          <w:p w14:paraId="2BABB571" w14:textId="77777777" w:rsidR="001307D9" w:rsidRDefault="001307D9">
            <w:pPr>
              <w:pStyle w:val="Default"/>
              <w:spacing w:line="256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Учебный курс создаёт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 </w:t>
            </w:r>
          </w:p>
          <w:p w14:paraId="755C701D" w14:textId="77777777" w:rsidR="001307D9" w:rsidRDefault="00130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7D9" w14:paraId="2F49EAA2" w14:textId="77777777" w:rsidTr="001307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7DAA6" w14:textId="77777777" w:rsidR="001307D9" w:rsidRDefault="00130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071E" w14:textId="1B5C1403" w:rsidR="001307D9" w:rsidRDefault="00130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  <w:r w:rsidR="00AA7DD3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9C497C">
              <w:rPr>
                <w:rFonts w:ascii="Times New Roman" w:hAnsi="Times New Roman"/>
                <w:sz w:val="24"/>
                <w:szCs w:val="24"/>
              </w:rPr>
              <w:t>3</w:t>
            </w:r>
            <w:r w:rsidR="00AA7DD3">
              <w:rPr>
                <w:rFonts w:ascii="Times New Roman" w:hAnsi="Times New Roman"/>
                <w:sz w:val="24"/>
                <w:szCs w:val="24"/>
              </w:rPr>
              <w:t>-202</w:t>
            </w:r>
            <w:r w:rsidR="009C497C">
              <w:rPr>
                <w:rFonts w:ascii="Times New Roman" w:hAnsi="Times New Roman"/>
                <w:sz w:val="24"/>
                <w:szCs w:val="24"/>
              </w:rPr>
              <w:t>4</w:t>
            </w:r>
            <w:r w:rsidR="00AA7DD3">
              <w:rPr>
                <w:rFonts w:ascii="Times New Roman" w:hAnsi="Times New Roman"/>
                <w:sz w:val="24"/>
                <w:szCs w:val="24"/>
              </w:rPr>
              <w:t xml:space="preserve"> уч. год</w:t>
            </w:r>
          </w:p>
        </w:tc>
      </w:tr>
      <w:tr w:rsidR="001307D9" w14:paraId="3438A25F" w14:textId="77777777" w:rsidTr="001307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0F6F" w14:textId="77777777" w:rsidR="001307D9" w:rsidRDefault="00130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336" w14:textId="77777777" w:rsidR="001307D9" w:rsidRDefault="00130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базисному учебному плану на изучение ОРКСЭ в 4 классах выделяется 1 час в неделю,</w:t>
            </w:r>
          </w:p>
          <w:p w14:paraId="3CBE28F2" w14:textId="77777777" w:rsidR="001307D9" w:rsidRDefault="00130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34 часа за год</w:t>
            </w:r>
          </w:p>
          <w:p w14:paraId="6635ACF2" w14:textId="77777777" w:rsidR="001307D9" w:rsidRDefault="00130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7D9" w14:paraId="4CE45C62" w14:textId="77777777" w:rsidTr="001307D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E3E9" w14:textId="77777777" w:rsidR="001307D9" w:rsidRDefault="001307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освоения учебного предмета (требования к выпускнику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53D6" w14:textId="77777777" w:rsidR="001307D9" w:rsidRDefault="001307D9">
            <w:pPr>
              <w:pStyle w:val="Default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Выпускник научится: </w:t>
            </w:r>
          </w:p>
          <w:p w14:paraId="54C20BB0" w14:textId="77777777" w:rsidR="001307D9" w:rsidRDefault="001307D9">
            <w:pPr>
              <w:pStyle w:val="Default"/>
              <w:spacing w:line="256" w:lineRule="auto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– </w:t>
            </w:r>
            <w:r>
              <w:rPr>
                <w:lang w:eastAsia="en-US"/>
              </w:rPr>
              <w:t xml:space="preserve"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 </w:t>
            </w:r>
          </w:p>
          <w:p w14:paraId="33473BB3" w14:textId="77777777" w:rsidR="001307D9" w:rsidRDefault="001307D9">
            <w:pPr>
              <w:pStyle w:val="Default"/>
              <w:spacing w:line="256" w:lineRule="auto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– </w:t>
            </w:r>
            <w:r>
              <w:rPr>
                <w:lang w:eastAsia="en-US"/>
              </w:rPr>
              <w:t xml:space="preserve">на примере российской светской этики понимать значение нравственных ценностей, идеалов в жизни людей, общества; </w:t>
            </w:r>
          </w:p>
          <w:p w14:paraId="4ECA16EC" w14:textId="77777777" w:rsidR="001307D9" w:rsidRDefault="001307D9">
            <w:pPr>
              <w:pStyle w:val="Default"/>
              <w:spacing w:line="256" w:lineRule="auto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– </w:t>
            </w:r>
            <w:r>
              <w:rPr>
                <w:lang w:eastAsia="en-US"/>
              </w:rPr>
              <w:t xml:space="preserve">излагать свое мнение по поводу значения российской светской этики в жизни людей и общества; </w:t>
            </w:r>
          </w:p>
          <w:p w14:paraId="39DE2DDB" w14:textId="77777777" w:rsidR="001307D9" w:rsidRDefault="001307D9">
            <w:pPr>
              <w:pStyle w:val="Default"/>
              <w:spacing w:line="256" w:lineRule="auto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– </w:t>
            </w:r>
            <w:r>
              <w:rPr>
                <w:lang w:eastAsia="en-US"/>
              </w:rPr>
              <w:t xml:space="preserve">соотносить нравственные формы поведения с нормами российской светской (гражданской) этики; </w:t>
            </w:r>
          </w:p>
          <w:p w14:paraId="1B920766" w14:textId="77777777" w:rsidR="001307D9" w:rsidRDefault="001307D9">
            <w:pPr>
              <w:pStyle w:val="Default"/>
              <w:spacing w:line="256" w:lineRule="auto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– </w:t>
            </w:r>
            <w:r>
              <w:rPr>
                <w:lang w:eastAsia="en-US"/>
              </w:rPr>
      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      </w:r>
          </w:p>
          <w:p w14:paraId="4C32898E" w14:textId="77777777" w:rsidR="001307D9" w:rsidRDefault="001307D9">
            <w:pPr>
              <w:pStyle w:val="Default"/>
              <w:spacing w:line="25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Выпускник получит возможность научиться: </w:t>
            </w:r>
          </w:p>
          <w:p w14:paraId="49D3DA96" w14:textId="77777777" w:rsidR="001307D9" w:rsidRDefault="001307D9">
            <w:pPr>
              <w:pStyle w:val="Default"/>
              <w:spacing w:line="256" w:lineRule="auto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этики;* </w:t>
            </w:r>
          </w:p>
          <w:p w14:paraId="5F7589B4" w14:textId="77777777" w:rsidR="001307D9" w:rsidRDefault="001307D9">
            <w:pPr>
              <w:pStyle w:val="Default"/>
              <w:spacing w:line="256" w:lineRule="auto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– устанавливать взаимосвязь между содержанием российской светской этики и поведением людей, общественными явлениями; </w:t>
            </w:r>
          </w:p>
          <w:p w14:paraId="3B3096BB" w14:textId="77777777" w:rsidR="001307D9" w:rsidRDefault="001307D9">
            <w:pPr>
              <w:pStyle w:val="Default"/>
              <w:spacing w:line="256" w:lineRule="auto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– 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      </w:r>
          </w:p>
          <w:p w14:paraId="521363B1" w14:textId="77777777" w:rsidR="001307D9" w:rsidRDefault="001307D9" w:rsidP="00AA7DD3">
            <w:pPr>
              <w:pStyle w:val="Default"/>
              <w:spacing w:line="256" w:lineRule="auto"/>
            </w:pPr>
            <w:r>
              <w:rPr>
                <w:i/>
                <w:iCs/>
                <w:lang w:eastAsia="en-US"/>
              </w:rPr>
              <w:t xml:space="preserve">– 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 </w:t>
            </w:r>
          </w:p>
        </w:tc>
      </w:tr>
    </w:tbl>
    <w:p w14:paraId="6FB908B2" w14:textId="77777777" w:rsidR="001307D9" w:rsidRDefault="001307D9" w:rsidP="001307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8F807D" w14:textId="77777777" w:rsidR="001307D9" w:rsidRDefault="001307D9" w:rsidP="001307D9"/>
    <w:p w14:paraId="2440FD93" w14:textId="77777777" w:rsidR="00FD0F92" w:rsidRDefault="00FD0F92"/>
    <w:sectPr w:rsidR="00FD0F92" w:rsidSect="002C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07D9"/>
    <w:rsid w:val="00126B23"/>
    <w:rsid w:val="001307D9"/>
    <w:rsid w:val="002C7C17"/>
    <w:rsid w:val="009C497C"/>
    <w:rsid w:val="00AA7DD3"/>
    <w:rsid w:val="00E01704"/>
    <w:rsid w:val="00FD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C6AC"/>
  <w15:docId w15:val="{9C577DA4-619A-4EBC-AA68-4BD4F896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7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700</Words>
  <Characters>3992</Characters>
  <Application>Microsoft Office Word</Application>
  <DocSecurity>0</DocSecurity>
  <Lines>33</Lines>
  <Paragraphs>9</Paragraphs>
  <ScaleCrop>false</ScaleCrop>
  <Company>Home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2020-09-21T05:07:00Z</cp:lastPrinted>
  <dcterms:created xsi:type="dcterms:W3CDTF">2019-04-08T09:44:00Z</dcterms:created>
  <dcterms:modified xsi:type="dcterms:W3CDTF">2023-09-25T08:02:00Z</dcterms:modified>
</cp:coreProperties>
</file>